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43275" w14:textId="4EE2DA22" w:rsidR="00D0585E" w:rsidRDefault="00221888" w:rsidP="00221888">
      <w:pPr>
        <w:spacing w:after="0" w:line="240" w:lineRule="auto"/>
        <w:rPr>
          <w:rFonts w:ascii="Arial" w:eastAsia="Times New Roman" w:hAnsi="Arial" w:cs="Arial"/>
          <w:color w:val="222222"/>
          <w:kern w:val="0"/>
          <w14:ligatures w14:val="none"/>
        </w:rPr>
      </w:pPr>
      <w:r w:rsidRPr="00221888">
        <w:rPr>
          <w:rFonts w:ascii="Arial" w:eastAsia="Times New Roman" w:hAnsi="Arial" w:cs="Arial"/>
          <w:color w:val="222222"/>
          <w:kern w:val="0"/>
          <w14:ligatures w14:val="none"/>
        </w:rPr>
        <w:t xml:space="preserve">Crestline </w:t>
      </w:r>
      <w:r w:rsidR="0094323F">
        <w:rPr>
          <w:rFonts w:ascii="Arial" w:eastAsia="Times New Roman" w:hAnsi="Arial" w:cs="Arial"/>
          <w:color w:val="222222"/>
          <w:kern w:val="0"/>
          <w14:ligatures w14:val="none"/>
        </w:rPr>
        <w:t>Neighborhood Association</w:t>
      </w:r>
      <w:r w:rsidRPr="00221888">
        <w:rPr>
          <w:rFonts w:ascii="Arial" w:eastAsia="Times New Roman" w:hAnsi="Arial" w:cs="Arial"/>
          <w:color w:val="222222"/>
          <w:kern w:val="0"/>
          <w14:ligatures w14:val="none"/>
        </w:rPr>
        <w:t xml:space="preserve"> Minutes</w:t>
      </w:r>
    </w:p>
    <w:p w14:paraId="51CDC103" w14:textId="4114D8BD" w:rsidR="00221888" w:rsidRPr="00221888" w:rsidRDefault="00D0585E" w:rsidP="00221888">
      <w:pPr>
        <w:spacing w:after="0" w:line="240" w:lineRule="auto"/>
        <w:rPr>
          <w:rFonts w:ascii="Arial" w:eastAsia="Times New Roman" w:hAnsi="Arial" w:cs="Arial"/>
          <w:color w:val="222222"/>
          <w:kern w:val="0"/>
          <w14:ligatures w14:val="none"/>
        </w:rPr>
      </w:pPr>
      <w:r>
        <w:rPr>
          <w:rFonts w:ascii="Arial" w:eastAsia="Times New Roman" w:hAnsi="Arial" w:cs="Arial"/>
          <w:color w:val="222222"/>
          <w:kern w:val="0"/>
          <w14:ligatures w14:val="none"/>
        </w:rPr>
        <w:t>Special Meeting</w:t>
      </w:r>
      <w:r w:rsidR="0077266A">
        <w:rPr>
          <w:rFonts w:ascii="Arial" w:eastAsia="Times New Roman" w:hAnsi="Arial" w:cs="Arial"/>
          <w:color w:val="222222"/>
          <w:kern w:val="0"/>
          <w14:ligatures w14:val="none"/>
        </w:rPr>
        <w:t xml:space="preserve"> </w:t>
      </w:r>
    </w:p>
    <w:p w14:paraId="5D72722B" w14:textId="3231D7DD" w:rsidR="00221888" w:rsidRPr="00221888" w:rsidRDefault="00087A5C" w:rsidP="00221888">
      <w:pPr>
        <w:spacing w:after="0" w:line="240" w:lineRule="auto"/>
        <w:rPr>
          <w:rFonts w:ascii="Arial" w:eastAsia="Times New Roman" w:hAnsi="Arial" w:cs="Arial"/>
          <w:color w:val="222222"/>
          <w:kern w:val="0"/>
          <w14:ligatures w14:val="none"/>
        </w:rPr>
      </w:pPr>
      <w:r>
        <w:rPr>
          <w:rFonts w:ascii="Arial" w:eastAsia="Times New Roman" w:hAnsi="Arial" w:cs="Arial"/>
          <w:color w:val="222222"/>
          <w:kern w:val="0"/>
          <w14:ligatures w14:val="none"/>
        </w:rPr>
        <w:t>June 5</w:t>
      </w:r>
      <w:r w:rsidR="00221888" w:rsidRPr="00221888">
        <w:rPr>
          <w:rFonts w:ascii="Arial" w:eastAsia="Times New Roman" w:hAnsi="Arial" w:cs="Arial"/>
          <w:color w:val="222222"/>
          <w:kern w:val="0"/>
          <w14:ligatures w14:val="none"/>
        </w:rPr>
        <w:t>, 2025</w:t>
      </w:r>
    </w:p>
    <w:p w14:paraId="0A92D2E9" w14:textId="6B9B58B3" w:rsidR="00221888" w:rsidRPr="00221888" w:rsidRDefault="00221888" w:rsidP="00221888">
      <w:pPr>
        <w:spacing w:after="0" w:line="240" w:lineRule="auto"/>
        <w:rPr>
          <w:rFonts w:ascii="Arial" w:eastAsia="Times New Roman" w:hAnsi="Arial" w:cs="Arial"/>
          <w:color w:val="222222"/>
          <w:kern w:val="0"/>
          <w14:ligatures w14:val="none"/>
        </w:rPr>
      </w:pPr>
      <w:r w:rsidRPr="00221888">
        <w:rPr>
          <w:rFonts w:ascii="Arial" w:eastAsia="Times New Roman" w:hAnsi="Arial" w:cs="Arial"/>
          <w:color w:val="222222"/>
          <w:kern w:val="0"/>
          <w14:ligatures w14:val="none"/>
        </w:rPr>
        <w:t>6</w:t>
      </w:r>
      <w:r w:rsidR="0094323F">
        <w:rPr>
          <w:rFonts w:ascii="Arial" w:eastAsia="Times New Roman" w:hAnsi="Arial" w:cs="Arial"/>
          <w:color w:val="222222"/>
          <w:kern w:val="0"/>
          <w14:ligatures w14:val="none"/>
        </w:rPr>
        <w:t xml:space="preserve">:00 </w:t>
      </w:r>
      <w:r w:rsidRPr="00221888">
        <w:rPr>
          <w:rFonts w:ascii="Arial" w:eastAsia="Times New Roman" w:hAnsi="Arial" w:cs="Arial"/>
          <w:color w:val="222222"/>
          <w:kern w:val="0"/>
          <w14:ligatures w14:val="none"/>
        </w:rPr>
        <w:t>pm Fellowship Hall</w:t>
      </w:r>
    </w:p>
    <w:p w14:paraId="3DB1EEB7" w14:textId="77777777" w:rsidR="00221888" w:rsidRDefault="00221888" w:rsidP="00221888">
      <w:pPr>
        <w:spacing w:after="0" w:line="240" w:lineRule="auto"/>
        <w:rPr>
          <w:rFonts w:ascii="Arial" w:eastAsia="Times New Roman" w:hAnsi="Arial" w:cs="Arial"/>
          <w:color w:val="222222"/>
          <w:kern w:val="0"/>
          <w14:ligatures w14:val="none"/>
        </w:rPr>
      </w:pPr>
      <w:r w:rsidRPr="00221888">
        <w:rPr>
          <w:rFonts w:ascii="Arial" w:eastAsia="Times New Roman" w:hAnsi="Arial" w:cs="Arial"/>
          <w:color w:val="222222"/>
          <w:kern w:val="0"/>
          <w14:ligatures w14:val="none"/>
        </w:rPr>
        <w:t>Hope Community Church</w:t>
      </w:r>
    </w:p>
    <w:p w14:paraId="3725A44D" w14:textId="77777777" w:rsidR="0094323F" w:rsidRDefault="0094323F" w:rsidP="00221888">
      <w:pPr>
        <w:spacing w:after="0" w:line="240" w:lineRule="auto"/>
        <w:rPr>
          <w:rFonts w:ascii="Arial" w:eastAsia="Times New Roman" w:hAnsi="Arial" w:cs="Arial"/>
          <w:color w:val="222222"/>
          <w:kern w:val="0"/>
          <w14:ligatures w14:val="none"/>
        </w:rPr>
      </w:pPr>
    </w:p>
    <w:p w14:paraId="7411D987" w14:textId="389EB4FC" w:rsidR="00C065DF" w:rsidRPr="00C065DF" w:rsidRDefault="00C065DF" w:rsidP="00C065DF">
      <w:pPr>
        <w:spacing w:after="0" w:line="240" w:lineRule="auto"/>
        <w:rPr>
          <w:rFonts w:ascii="Arial" w:eastAsia="Times New Roman" w:hAnsi="Arial" w:cs="Arial"/>
          <w:color w:val="222222"/>
          <w:kern w:val="0"/>
          <w14:ligatures w14:val="none"/>
        </w:rPr>
      </w:pPr>
      <w:r w:rsidRPr="00C065DF">
        <w:rPr>
          <w:rFonts w:ascii="Arial" w:eastAsia="Times New Roman" w:hAnsi="Arial" w:cs="Arial"/>
          <w:color w:val="222222"/>
          <w:kern w:val="0"/>
          <w14:ligatures w14:val="none"/>
        </w:rPr>
        <w:t>The special meeting of the Crestline Neighborhood Association was called to order at 6:00 PM by President Todd Russell in the Fellowship Hall of Hope Community Church. Attendees were requested to sign in on the sheets provided at the back of the room, with</w:t>
      </w:r>
      <w:r w:rsidR="00AD1399">
        <w:rPr>
          <w:rFonts w:ascii="Arial" w:eastAsia="Times New Roman" w:hAnsi="Arial" w:cs="Arial"/>
          <w:color w:val="222222"/>
          <w:kern w:val="0"/>
          <w14:ligatures w14:val="none"/>
        </w:rPr>
        <w:t xml:space="preserve"> </w:t>
      </w:r>
      <w:r w:rsidRPr="00C065DF">
        <w:rPr>
          <w:rFonts w:ascii="Arial" w:eastAsia="Times New Roman" w:hAnsi="Arial" w:cs="Arial"/>
          <w:color w:val="222222"/>
          <w:kern w:val="0"/>
          <w14:ligatures w14:val="none"/>
        </w:rPr>
        <w:t>75 people present.</w:t>
      </w:r>
    </w:p>
    <w:p w14:paraId="6BD314AA" w14:textId="77777777" w:rsidR="00C065DF" w:rsidRPr="00C065DF" w:rsidRDefault="00C065DF" w:rsidP="00C065DF">
      <w:pPr>
        <w:spacing w:after="0" w:line="240" w:lineRule="auto"/>
        <w:rPr>
          <w:rFonts w:ascii="Arial" w:eastAsia="Times New Roman" w:hAnsi="Arial" w:cs="Arial"/>
          <w:color w:val="222222"/>
          <w:kern w:val="0"/>
          <w14:ligatures w14:val="none"/>
        </w:rPr>
      </w:pPr>
      <w:r w:rsidRPr="00C065DF">
        <w:rPr>
          <w:rFonts w:ascii="Arial" w:eastAsia="Times New Roman" w:hAnsi="Arial" w:cs="Arial"/>
          <w:color w:val="222222"/>
          <w:kern w:val="0"/>
          <w14:ligatures w14:val="none"/>
        </w:rPr>
        <w:t>A motion to accept the agenda was made by Apryl Marie Fogel and seconded by Jennifer Fisher. The motion passed unanimously with all in favor.</w:t>
      </w:r>
    </w:p>
    <w:p w14:paraId="1BCCAB15" w14:textId="77777777" w:rsidR="00C065DF" w:rsidRPr="00C065DF" w:rsidRDefault="00C065DF" w:rsidP="00C065DF">
      <w:pPr>
        <w:spacing w:after="0" w:line="240" w:lineRule="auto"/>
        <w:rPr>
          <w:rFonts w:ascii="Arial" w:eastAsia="Times New Roman" w:hAnsi="Arial" w:cs="Arial"/>
          <w:color w:val="222222"/>
          <w:kern w:val="0"/>
          <w14:ligatures w14:val="none"/>
        </w:rPr>
      </w:pPr>
      <w:r w:rsidRPr="00C065DF">
        <w:rPr>
          <w:rFonts w:ascii="Arial" w:eastAsia="Times New Roman" w:hAnsi="Arial" w:cs="Arial"/>
          <w:color w:val="222222"/>
          <w:kern w:val="0"/>
          <w14:ligatures w14:val="none"/>
        </w:rPr>
        <w:t>Jennifer Fisher, drawing on her experience as a parliamentarian for her student government association, provided a clarification on voting procedures according to Robert’s Rules of Order. She explained that when a motion is made, the president acknowledges it, someone says “so moved,” and the president then calls for a second. The seconder should stand and state their name to ensure clarity in the process. She noted that any procedural errors would be corrected to align with this standard.</w:t>
      </w:r>
    </w:p>
    <w:p w14:paraId="4D10F472" w14:textId="2288F8B9" w:rsidR="00C065DF" w:rsidRPr="00C065DF" w:rsidRDefault="00C065DF" w:rsidP="00C065DF">
      <w:pPr>
        <w:spacing w:after="0" w:line="240" w:lineRule="auto"/>
        <w:rPr>
          <w:rFonts w:ascii="Arial" w:eastAsia="Times New Roman" w:hAnsi="Arial" w:cs="Arial"/>
          <w:color w:val="222222"/>
          <w:kern w:val="0"/>
          <w14:ligatures w14:val="none"/>
        </w:rPr>
      </w:pPr>
      <w:r w:rsidRPr="00C065DF">
        <w:rPr>
          <w:rFonts w:ascii="Arial" w:eastAsia="Times New Roman" w:hAnsi="Arial" w:cs="Arial"/>
          <w:color w:val="222222"/>
          <w:kern w:val="0"/>
          <w14:ligatures w14:val="none"/>
        </w:rPr>
        <w:br/>
        <w:t xml:space="preserve">President Todd Russell recognized Apryl Marie Fogel for a special announcement regarding the variance proposal by St. Peter’s Church for the properties at 605 and 617 Hagood. Apryl Marie addressed confusion surrounding the church’s plan, emphasizing that the vote was solely for a “Front Yard Parking” variance. She clarified that the vote did not indicate support or opposition to other or future variance requests, subdivision requests, or any related issues concerning the properties. A written statement would be included with the vote results. The statement read: “The Crestline Neighborhood was asked to vote on a variance for </w:t>
      </w:r>
      <w:r w:rsidR="00E70796">
        <w:rPr>
          <w:rFonts w:ascii="Arial" w:eastAsia="Times New Roman" w:hAnsi="Arial" w:cs="Arial"/>
          <w:color w:val="222222"/>
          <w:kern w:val="0"/>
          <w14:ligatures w14:val="none"/>
        </w:rPr>
        <w:t>“</w:t>
      </w:r>
      <w:r w:rsidRPr="00C065DF">
        <w:rPr>
          <w:rFonts w:ascii="Arial" w:eastAsia="Times New Roman" w:hAnsi="Arial" w:cs="Arial"/>
          <w:color w:val="222222"/>
          <w:kern w:val="0"/>
          <w14:ligatures w14:val="none"/>
        </w:rPr>
        <w:t>Front Yard Parking</w:t>
      </w:r>
      <w:r w:rsidR="00E70796">
        <w:rPr>
          <w:rFonts w:ascii="Arial" w:eastAsia="Times New Roman" w:hAnsi="Arial" w:cs="Arial"/>
          <w:color w:val="222222"/>
          <w:kern w:val="0"/>
          <w14:ligatures w14:val="none"/>
        </w:rPr>
        <w:t>”</w:t>
      </w:r>
      <w:r w:rsidRPr="00C065DF">
        <w:rPr>
          <w:rFonts w:ascii="Arial" w:eastAsia="Times New Roman" w:hAnsi="Arial" w:cs="Arial"/>
          <w:color w:val="222222"/>
          <w:kern w:val="0"/>
          <w14:ligatures w14:val="none"/>
        </w:rPr>
        <w:t>.</w:t>
      </w:r>
      <w:r w:rsidR="00A11C14">
        <w:rPr>
          <w:rFonts w:ascii="Arial" w:eastAsia="Times New Roman" w:hAnsi="Arial" w:cs="Arial"/>
          <w:color w:val="222222"/>
          <w:kern w:val="0"/>
          <w14:ligatures w14:val="none"/>
        </w:rPr>
        <w:t xml:space="preserve"> </w:t>
      </w:r>
      <w:r w:rsidRPr="00C065DF">
        <w:rPr>
          <w:rFonts w:ascii="Arial" w:eastAsia="Times New Roman" w:hAnsi="Arial" w:cs="Arial"/>
          <w:color w:val="222222"/>
          <w:kern w:val="0"/>
          <w14:ligatures w14:val="none"/>
        </w:rPr>
        <w:t>The results of this vote do not indicate support or opposition for any other or future variance request, subdivision request, or any other issues that may arise related to either of the properties at 605 or 617 Hagood.” Apryl Marie said that this was a single-issue vote, focused exclusively on front yard parking, and not on the broader plan or its components. In response to a question for clarification, she explained that 605 Hagood encompasses the church property and the former minister’s house, while 617 Hagood is the adjacent house between the church property and the Baileys’ property, included in the sale. She noted that a future process might consolidate these into one parcel, but that issue was not part of the current vote.</w:t>
      </w:r>
    </w:p>
    <w:p w14:paraId="1E7E9833" w14:textId="328580C6" w:rsidR="00C065DF" w:rsidRPr="00C065DF" w:rsidRDefault="00C065DF" w:rsidP="00C065DF">
      <w:pPr>
        <w:spacing w:after="0" w:line="240" w:lineRule="auto"/>
        <w:rPr>
          <w:rFonts w:ascii="Arial" w:eastAsia="Times New Roman" w:hAnsi="Arial" w:cs="Arial"/>
          <w:color w:val="222222"/>
          <w:kern w:val="0"/>
          <w14:ligatures w14:val="none"/>
        </w:rPr>
      </w:pPr>
      <w:r w:rsidRPr="00C065DF">
        <w:rPr>
          <w:rFonts w:ascii="Arial" w:eastAsia="Times New Roman" w:hAnsi="Arial" w:cs="Arial"/>
          <w:color w:val="222222"/>
          <w:kern w:val="0"/>
          <w14:ligatures w14:val="none"/>
        </w:rPr>
        <w:t xml:space="preserve">Mr. Brooks from St. Peter’s </w:t>
      </w:r>
      <w:r w:rsidR="00017E03">
        <w:rPr>
          <w:rFonts w:ascii="Arial" w:eastAsia="Times New Roman" w:hAnsi="Arial" w:cs="Arial"/>
          <w:color w:val="222222"/>
          <w:kern w:val="0"/>
          <w14:ligatures w14:val="none"/>
        </w:rPr>
        <w:t xml:space="preserve">Anglican </w:t>
      </w:r>
      <w:r w:rsidRPr="00C065DF">
        <w:rPr>
          <w:rFonts w:ascii="Arial" w:eastAsia="Times New Roman" w:hAnsi="Arial" w:cs="Arial"/>
          <w:color w:val="222222"/>
          <w:kern w:val="0"/>
          <w14:ligatures w14:val="none"/>
        </w:rPr>
        <w:t xml:space="preserve">Church presented the rationale for requesting the front yard parking variance. He explained that current zoning allows for 75 parking spaces, but the number of spaces was a future consideration and not part of this vote. Current zoning regulations prohibit parking between the front of the church building and Dunston Avenue. Without the variance, the church would need to be positioned closer to Dunston with a small front yard, forcing all parking to the rear of the property. The church building, including its covered walkway and playground, occupies approximately 17% to 21% of the property’s square footage, leaving the remaining space for parking and green areas. Mr. Brooks outlined the benefits of the variance: dispersing parking across the lot would be more visually appealing, improve accessibility for parishioners </w:t>
      </w:r>
      <w:r w:rsidRPr="00C065DF">
        <w:rPr>
          <w:rFonts w:ascii="Arial" w:eastAsia="Times New Roman" w:hAnsi="Arial" w:cs="Arial"/>
          <w:color w:val="222222"/>
          <w:kern w:val="0"/>
          <w14:ligatures w14:val="none"/>
        </w:rPr>
        <w:lastRenderedPageBreak/>
        <w:t>(particularly the elderly and children) by allowing parking to surround the church, and enable a circular drive for safer drop-offs during inclement weather. He noted that the property’s shape creates a hardship, making the rear-only parking layout less practical. To address community concerns about greenspace, St. Peter’s significantly enhanced their landscaping plan beyond the city’s minimum requirements, particularly along the buffer zones on Hagood and Dunston.</w:t>
      </w:r>
    </w:p>
    <w:p w14:paraId="79A1ADBF" w14:textId="77777777" w:rsidR="00C065DF" w:rsidRPr="00C065DF" w:rsidRDefault="00C065DF" w:rsidP="00C065DF">
      <w:pPr>
        <w:spacing w:after="0" w:line="240" w:lineRule="auto"/>
        <w:rPr>
          <w:rFonts w:ascii="Arial" w:eastAsia="Times New Roman" w:hAnsi="Arial" w:cs="Arial"/>
          <w:color w:val="222222"/>
          <w:kern w:val="0"/>
          <w14:ligatures w14:val="none"/>
        </w:rPr>
      </w:pPr>
      <w:r w:rsidRPr="00C065DF">
        <w:rPr>
          <w:rFonts w:ascii="Arial" w:eastAsia="Times New Roman" w:hAnsi="Arial" w:cs="Arial"/>
          <w:color w:val="222222"/>
          <w:kern w:val="0"/>
          <w14:ligatures w14:val="none"/>
        </w:rPr>
        <w:t>Faith Miller, a landscape architect with Schoel Engineering, elaborated on the landscaping plan. She explained that the city requires a single row of evergreen shrubs, at least three feet tall, and trees where parking touches the lot’s perimeter, along with minimal mulch and sod for an approved landscape plan. St. Peter’s proposed plan exceeds these requirements by doubling or tripling the number of shrubs, adding deciduous canopy trees that change color seasonally, and incorporating ornamental flowering trees around the church foundation. The enhanced landscaping, displayed as yellow-green areas on the site plan, was designed to align with the residential character of the neighborhood. The plan was shown on a screen and made available for closer inspection on a bulletin board.</w:t>
      </w:r>
    </w:p>
    <w:p w14:paraId="319BA02F" w14:textId="5B2A1998" w:rsidR="00DE4B7C" w:rsidRDefault="00C065DF" w:rsidP="00C065DF">
      <w:pPr>
        <w:spacing w:after="0" w:line="240" w:lineRule="auto"/>
        <w:rPr>
          <w:rFonts w:ascii="Arial" w:eastAsia="Times New Roman" w:hAnsi="Arial" w:cs="Arial"/>
          <w:color w:val="222222"/>
          <w:kern w:val="0"/>
          <w14:ligatures w14:val="none"/>
        </w:rPr>
      </w:pPr>
      <w:r w:rsidRPr="00C065DF">
        <w:rPr>
          <w:rFonts w:ascii="Arial" w:eastAsia="Times New Roman" w:hAnsi="Arial" w:cs="Arial"/>
          <w:color w:val="222222"/>
          <w:kern w:val="0"/>
          <w14:ligatures w14:val="none"/>
        </w:rPr>
        <w:t xml:space="preserve">During the Q&amp;A session, an attendee asked about managing overflow parking from Saw’s. Mr. Brooks responded that the church parking lot would be available for Saw’s spillover to prevent parking on grass or sidewalks. He stated that no fencing, gates, or restrictive signage were planned, as the church aimed to be a good neighbor, but this could change </w:t>
      </w:r>
      <w:r w:rsidR="00DE4B7C">
        <w:rPr>
          <w:rFonts w:ascii="Arial" w:eastAsia="Times New Roman" w:hAnsi="Arial" w:cs="Arial"/>
          <w:color w:val="222222"/>
          <w:kern w:val="0"/>
          <w14:ligatures w14:val="none"/>
        </w:rPr>
        <w:t xml:space="preserve">later </w:t>
      </w:r>
      <w:r w:rsidRPr="00C065DF">
        <w:rPr>
          <w:rFonts w:ascii="Arial" w:eastAsia="Times New Roman" w:hAnsi="Arial" w:cs="Arial"/>
          <w:color w:val="222222"/>
          <w:kern w:val="0"/>
          <w14:ligatures w14:val="none"/>
        </w:rPr>
        <w:t xml:space="preserve">if issues like vandalism or </w:t>
      </w:r>
      <w:r w:rsidR="006A2A69">
        <w:rPr>
          <w:rFonts w:ascii="Arial" w:eastAsia="Times New Roman" w:hAnsi="Arial" w:cs="Arial"/>
          <w:color w:val="222222"/>
          <w:kern w:val="0"/>
          <w14:ligatures w14:val="none"/>
        </w:rPr>
        <w:t xml:space="preserve">a lot of </w:t>
      </w:r>
      <w:r w:rsidRPr="00C065DF">
        <w:rPr>
          <w:rFonts w:ascii="Arial" w:eastAsia="Times New Roman" w:hAnsi="Arial" w:cs="Arial"/>
          <w:color w:val="222222"/>
          <w:kern w:val="0"/>
          <w14:ligatures w14:val="none"/>
        </w:rPr>
        <w:t>litter ar</w:t>
      </w:r>
      <w:r w:rsidR="004D7937">
        <w:rPr>
          <w:rFonts w:ascii="Arial" w:eastAsia="Times New Roman" w:hAnsi="Arial" w:cs="Arial"/>
          <w:color w:val="222222"/>
          <w:kern w:val="0"/>
          <w14:ligatures w14:val="none"/>
        </w:rPr>
        <w:t>i</w:t>
      </w:r>
      <w:r w:rsidRPr="00C065DF">
        <w:rPr>
          <w:rFonts w:ascii="Arial" w:eastAsia="Times New Roman" w:hAnsi="Arial" w:cs="Arial"/>
          <w:color w:val="222222"/>
          <w:kern w:val="0"/>
          <w14:ligatures w14:val="none"/>
        </w:rPr>
        <w:t xml:space="preserve">se. </w:t>
      </w:r>
    </w:p>
    <w:p w14:paraId="4A9374B1" w14:textId="08E76F0B" w:rsidR="00C065DF" w:rsidRPr="00C065DF" w:rsidRDefault="00C065DF" w:rsidP="00C065DF">
      <w:pPr>
        <w:spacing w:after="0" w:line="240" w:lineRule="auto"/>
        <w:rPr>
          <w:rFonts w:ascii="Arial" w:eastAsia="Times New Roman" w:hAnsi="Arial" w:cs="Arial"/>
          <w:color w:val="222222"/>
          <w:kern w:val="0"/>
          <w14:ligatures w14:val="none"/>
        </w:rPr>
      </w:pPr>
      <w:r w:rsidRPr="00C065DF">
        <w:rPr>
          <w:rFonts w:ascii="Arial" w:eastAsia="Times New Roman" w:hAnsi="Arial" w:cs="Arial"/>
          <w:color w:val="222222"/>
          <w:kern w:val="0"/>
          <w14:ligatures w14:val="none"/>
        </w:rPr>
        <w:t>Apryl Marie Fogel asked if the presented plan represented the minimum commitment to avoid future changes. Mr. Brooks confirmed that the plan, including the enhanced landscaping, would be implemented as presented. Another attendee inquired about the existing church’s front yard parking, noting they had parked in front of it previously. Mr. Brooks was unaware of any prior variance for the existing church and had not considered its smaller layout in their proposal, as it was not the focus.</w:t>
      </w:r>
    </w:p>
    <w:p w14:paraId="7D63E2F0" w14:textId="77777777" w:rsidR="00662EDE" w:rsidRDefault="00662EDE" w:rsidP="00C065DF">
      <w:pPr>
        <w:spacing w:after="0" w:line="240" w:lineRule="auto"/>
        <w:rPr>
          <w:rFonts w:ascii="Arial" w:eastAsia="Times New Roman" w:hAnsi="Arial" w:cs="Arial"/>
          <w:color w:val="222222"/>
          <w:kern w:val="0"/>
          <w14:ligatures w14:val="none"/>
        </w:rPr>
      </w:pPr>
    </w:p>
    <w:p w14:paraId="15F09154" w14:textId="2DBB16BC" w:rsidR="00C065DF" w:rsidRPr="00C065DF" w:rsidRDefault="00C065DF" w:rsidP="00C065DF">
      <w:pPr>
        <w:spacing w:after="0" w:line="240" w:lineRule="auto"/>
        <w:rPr>
          <w:rFonts w:ascii="Arial" w:eastAsia="Times New Roman" w:hAnsi="Arial" w:cs="Arial"/>
          <w:color w:val="222222"/>
          <w:kern w:val="0"/>
          <w14:ligatures w14:val="none"/>
        </w:rPr>
      </w:pPr>
      <w:r w:rsidRPr="00C065DF">
        <w:rPr>
          <w:rFonts w:ascii="Arial" w:eastAsia="Times New Roman" w:hAnsi="Arial" w:cs="Arial"/>
          <w:color w:val="222222"/>
          <w:kern w:val="0"/>
          <w14:ligatures w14:val="none"/>
        </w:rPr>
        <w:t>A motion to vote on recommending the front yard parking variance for St. Peter’s Church to the Zoning Board was made by Barbara White and seconded by Jennifer Fisher. The motion passed unanimously. A show-of-hands vote was conducted, resulting in 62 votes in favor and 2 votes opposed. The neighborhood approved recommending the variance.</w:t>
      </w:r>
    </w:p>
    <w:p w14:paraId="17D22E9F" w14:textId="77777777" w:rsidR="007A4163" w:rsidRDefault="007A4163" w:rsidP="00C065DF">
      <w:pPr>
        <w:spacing w:after="0" w:line="240" w:lineRule="auto"/>
        <w:rPr>
          <w:rFonts w:ascii="Arial" w:eastAsia="Times New Roman" w:hAnsi="Arial" w:cs="Arial"/>
          <w:color w:val="222222"/>
          <w:kern w:val="0"/>
          <w14:ligatures w14:val="none"/>
        </w:rPr>
      </w:pPr>
    </w:p>
    <w:p w14:paraId="490413FD" w14:textId="452782D0" w:rsidR="00C065DF" w:rsidRDefault="00C065DF" w:rsidP="00C065DF">
      <w:pPr>
        <w:spacing w:after="0" w:line="240" w:lineRule="auto"/>
        <w:rPr>
          <w:rFonts w:ascii="Arial" w:eastAsia="Times New Roman" w:hAnsi="Arial" w:cs="Arial"/>
          <w:color w:val="222222"/>
          <w:kern w:val="0"/>
          <w14:ligatures w14:val="none"/>
        </w:rPr>
      </w:pPr>
      <w:r w:rsidRPr="00C065DF">
        <w:rPr>
          <w:rFonts w:ascii="Arial" w:eastAsia="Times New Roman" w:hAnsi="Arial" w:cs="Arial"/>
          <w:color w:val="222222"/>
          <w:kern w:val="0"/>
          <w14:ligatures w14:val="none"/>
        </w:rPr>
        <w:t>With no further business, a motion to adjourn was made by Apryl Marie Fogel and seconded by Jennifer Fisher. The motion passed unanimously, and the meeting adjourned at 6:25 PM.</w:t>
      </w:r>
    </w:p>
    <w:p w14:paraId="2EA39BAF" w14:textId="77777777" w:rsidR="00BA6F98" w:rsidRDefault="00BA6F98" w:rsidP="00C065DF">
      <w:pPr>
        <w:spacing w:after="0" w:line="240" w:lineRule="auto"/>
        <w:rPr>
          <w:rFonts w:ascii="Arial" w:eastAsia="Times New Roman" w:hAnsi="Arial" w:cs="Arial"/>
          <w:color w:val="222222"/>
          <w:kern w:val="0"/>
          <w14:ligatures w14:val="none"/>
        </w:rPr>
      </w:pPr>
    </w:p>
    <w:p w14:paraId="4E135B93" w14:textId="5ACD470E" w:rsidR="00BA6F98" w:rsidRDefault="00BA6F98" w:rsidP="00C065DF">
      <w:pPr>
        <w:spacing w:after="0" w:line="240" w:lineRule="auto"/>
        <w:rPr>
          <w:rFonts w:ascii="Arial" w:eastAsia="Times New Roman" w:hAnsi="Arial" w:cs="Arial"/>
          <w:color w:val="222222"/>
          <w:kern w:val="0"/>
          <w14:ligatures w14:val="none"/>
        </w:rPr>
      </w:pPr>
      <w:r>
        <w:rPr>
          <w:rFonts w:ascii="Arial" w:eastAsia="Times New Roman" w:hAnsi="Arial" w:cs="Arial"/>
          <w:color w:val="222222"/>
          <w:kern w:val="0"/>
          <w14:ligatures w14:val="none"/>
        </w:rPr>
        <w:t>Respectively submitted by Marion Barnett, Secretary</w:t>
      </w:r>
    </w:p>
    <w:p w14:paraId="2720639F" w14:textId="205460D3" w:rsidR="00F10DE0" w:rsidRDefault="00F10DE0" w:rsidP="00C065DF">
      <w:pPr>
        <w:spacing w:after="0" w:line="240" w:lineRule="auto"/>
        <w:rPr>
          <w:rFonts w:ascii="Arial" w:eastAsia="Times New Roman" w:hAnsi="Arial" w:cs="Arial"/>
          <w:color w:val="222222"/>
          <w:kern w:val="0"/>
          <w14:ligatures w14:val="none"/>
        </w:rPr>
      </w:pPr>
      <w:r>
        <w:rPr>
          <w:rFonts w:ascii="Arial" w:eastAsia="Times New Roman" w:hAnsi="Arial" w:cs="Arial"/>
          <w:color w:val="222222"/>
          <w:kern w:val="0"/>
          <w14:ligatures w14:val="none"/>
        </w:rPr>
        <w:t>Edited by Barbara White</w:t>
      </w:r>
    </w:p>
    <w:p w14:paraId="7D9CEB2A" w14:textId="77777777" w:rsidR="00BA6F98" w:rsidRPr="00C065DF" w:rsidRDefault="00BA6F98" w:rsidP="00C065DF">
      <w:pPr>
        <w:spacing w:after="0" w:line="240" w:lineRule="auto"/>
        <w:rPr>
          <w:rFonts w:ascii="Arial" w:eastAsia="Times New Roman" w:hAnsi="Arial" w:cs="Arial"/>
          <w:color w:val="222222"/>
          <w:kern w:val="0"/>
          <w14:ligatures w14:val="none"/>
        </w:rPr>
      </w:pPr>
    </w:p>
    <w:p w14:paraId="6DFAF67D" w14:textId="77FF54F2" w:rsidR="00221888" w:rsidRPr="000E41C0" w:rsidRDefault="00221888" w:rsidP="004B09E0">
      <w:pPr>
        <w:spacing w:after="0" w:line="240" w:lineRule="auto"/>
        <w:rPr>
          <w:rFonts w:ascii="Arial" w:eastAsia="Times New Roman" w:hAnsi="Arial" w:cs="Arial"/>
          <w:color w:val="000000"/>
          <w:kern w:val="0"/>
          <w14:ligatures w14:val="none"/>
        </w:rPr>
      </w:pPr>
      <w:r w:rsidRPr="000E41C0">
        <w:rPr>
          <w:rFonts w:ascii="Arial" w:eastAsia="Times New Roman" w:hAnsi="Arial" w:cs="Arial"/>
          <w:color w:val="222222"/>
          <w:kern w:val="0"/>
          <w14:ligatures w14:val="none"/>
        </w:rPr>
        <w:t>Note: Our meeting has been recorded and can be found on YouTube. Copy this into your browser to see the video:</w:t>
      </w:r>
      <w:r w:rsidR="004B09E0">
        <w:rPr>
          <w:rFonts w:ascii="Arial" w:eastAsia="Arial" w:hAnsi="Arial" w:cs="Arial"/>
          <w:color w:val="222222"/>
        </w:rPr>
        <w:t xml:space="preserve"> </w:t>
      </w:r>
      <w:hyperlink r:id="rId4" w:history="1">
        <w:r w:rsidR="004B09E0">
          <w:rPr>
            <w:rStyle w:val="Hyperlink"/>
            <w:rFonts w:ascii="Arial" w:eastAsia="Arial" w:hAnsi="Arial" w:cs="Arial"/>
            <w:color w:val="1155CC"/>
          </w:rPr>
          <w:t>https://youtu.be/Vlk4eYleFTg</w:t>
        </w:r>
      </w:hyperlink>
    </w:p>
    <w:p w14:paraId="648026DF" w14:textId="77777777" w:rsidR="001132D8" w:rsidRDefault="001132D8" w:rsidP="00CD6D5F">
      <w:pPr>
        <w:spacing w:after="0" w:line="240" w:lineRule="auto"/>
        <w:rPr>
          <w:rFonts w:ascii="Arial" w:eastAsia="Times New Roman" w:hAnsi="Arial" w:cs="Arial"/>
          <w:color w:val="222222"/>
          <w:kern w:val="0"/>
          <w14:ligatures w14:val="none"/>
        </w:rPr>
      </w:pPr>
    </w:p>
    <w:p w14:paraId="2906476A" w14:textId="659371C3" w:rsidR="00F218D8" w:rsidRPr="000E41C0" w:rsidRDefault="00221888" w:rsidP="00CD6D5F">
      <w:pPr>
        <w:spacing w:after="0" w:line="240" w:lineRule="auto"/>
        <w:rPr>
          <w:rFonts w:ascii="Arial" w:eastAsia="Times New Roman" w:hAnsi="Arial" w:cs="Arial"/>
          <w:color w:val="000000"/>
          <w:kern w:val="0"/>
          <w14:ligatures w14:val="none"/>
        </w:rPr>
      </w:pPr>
      <w:r w:rsidRPr="000E41C0">
        <w:rPr>
          <w:rFonts w:ascii="Arial" w:eastAsia="Times New Roman" w:hAnsi="Arial" w:cs="Arial"/>
          <w:color w:val="222222"/>
          <w:kern w:val="0"/>
          <w14:ligatures w14:val="none"/>
        </w:rPr>
        <w:t xml:space="preserve">To subscribe to our YouTube channel and receive notifications, </w:t>
      </w:r>
      <w:hyperlink r:id="rId5" w:history="1">
        <w:r w:rsidRPr="000E41C0">
          <w:rPr>
            <w:rStyle w:val="Hyperlink"/>
            <w:rFonts w:ascii="Arial" w:eastAsia="Times New Roman" w:hAnsi="Arial" w:cs="Arial"/>
            <w:kern w:val="0"/>
            <w14:ligatures w14:val="none"/>
          </w:rPr>
          <w:t>https://www.youtube.com/@CrestlinePark</w:t>
        </w:r>
      </w:hyperlink>
      <w:r w:rsidRPr="000E41C0">
        <w:rPr>
          <w:rFonts w:ascii="Arial" w:eastAsia="Times New Roman" w:hAnsi="Arial" w:cs="Arial"/>
          <w:color w:val="222222"/>
          <w:kern w:val="0"/>
          <w14:ligatures w14:val="none"/>
        </w:rPr>
        <w:t xml:space="preserve">. The Neighborhood Association also is an </w:t>
      </w:r>
      <w:r w:rsidRPr="000E41C0">
        <w:rPr>
          <w:rFonts w:ascii="Arial" w:eastAsia="Times New Roman" w:hAnsi="Arial" w:cs="Arial"/>
          <w:color w:val="222222"/>
          <w:kern w:val="0"/>
          <w14:ligatures w14:val="none"/>
        </w:rPr>
        <w:lastRenderedPageBreak/>
        <w:t xml:space="preserve">administrator on the Facebook Page </w:t>
      </w:r>
      <w:hyperlink r:id="rId6" w:history="1">
        <w:r w:rsidRPr="000E41C0">
          <w:rPr>
            <w:rStyle w:val="Hyperlink"/>
            <w:rFonts w:ascii="Arial" w:eastAsia="Times New Roman" w:hAnsi="Arial" w:cs="Arial"/>
            <w:kern w:val="0"/>
            <w14:ligatures w14:val="none"/>
          </w:rPr>
          <w:t>www.Facebook.com/WhatsHappeningInCrestlinePark</w:t>
        </w:r>
      </w:hyperlink>
      <w:r w:rsidRPr="000E41C0">
        <w:rPr>
          <w:rFonts w:ascii="Arial" w:eastAsia="Times New Roman" w:hAnsi="Arial" w:cs="Arial"/>
          <w:color w:val="222222"/>
          <w:kern w:val="0"/>
          <w14:ligatures w14:val="none"/>
        </w:rPr>
        <w:t xml:space="preserve"> </w:t>
      </w:r>
    </w:p>
    <w:sectPr w:rsidR="00F218D8" w:rsidRPr="000E41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888"/>
    <w:rsid w:val="0000270F"/>
    <w:rsid w:val="00017E03"/>
    <w:rsid w:val="000230AC"/>
    <w:rsid w:val="00040476"/>
    <w:rsid w:val="000457E6"/>
    <w:rsid w:val="00045D08"/>
    <w:rsid w:val="00054034"/>
    <w:rsid w:val="00074C70"/>
    <w:rsid w:val="00080D98"/>
    <w:rsid w:val="000851B7"/>
    <w:rsid w:val="00087A5C"/>
    <w:rsid w:val="000906A0"/>
    <w:rsid w:val="00094F9B"/>
    <w:rsid w:val="000965E5"/>
    <w:rsid w:val="00096976"/>
    <w:rsid w:val="000A43E2"/>
    <w:rsid w:val="000B5292"/>
    <w:rsid w:val="000D3149"/>
    <w:rsid w:val="000D579B"/>
    <w:rsid w:val="000D7AF2"/>
    <w:rsid w:val="000E41C0"/>
    <w:rsid w:val="000E5140"/>
    <w:rsid w:val="001048BF"/>
    <w:rsid w:val="0011094D"/>
    <w:rsid w:val="001132D8"/>
    <w:rsid w:val="0013359E"/>
    <w:rsid w:val="00142796"/>
    <w:rsid w:val="00147AD9"/>
    <w:rsid w:val="00150EB0"/>
    <w:rsid w:val="00152003"/>
    <w:rsid w:val="00154B57"/>
    <w:rsid w:val="00155E87"/>
    <w:rsid w:val="001649DF"/>
    <w:rsid w:val="001808F8"/>
    <w:rsid w:val="001A7648"/>
    <w:rsid w:val="001B3EEF"/>
    <w:rsid w:val="001B7B03"/>
    <w:rsid w:val="001C685D"/>
    <w:rsid w:val="001D4B0E"/>
    <w:rsid w:val="001E14F7"/>
    <w:rsid w:val="001F1A3B"/>
    <w:rsid w:val="001F5824"/>
    <w:rsid w:val="00213E6F"/>
    <w:rsid w:val="00220060"/>
    <w:rsid w:val="00221888"/>
    <w:rsid w:val="0022638D"/>
    <w:rsid w:val="00231294"/>
    <w:rsid w:val="00231DAF"/>
    <w:rsid w:val="002370A7"/>
    <w:rsid w:val="00243A48"/>
    <w:rsid w:val="00245257"/>
    <w:rsid w:val="00254FC9"/>
    <w:rsid w:val="002558D6"/>
    <w:rsid w:val="00264D9D"/>
    <w:rsid w:val="0027095A"/>
    <w:rsid w:val="00276BC9"/>
    <w:rsid w:val="00277466"/>
    <w:rsid w:val="002776CD"/>
    <w:rsid w:val="0028660F"/>
    <w:rsid w:val="0028752E"/>
    <w:rsid w:val="00294F89"/>
    <w:rsid w:val="00297299"/>
    <w:rsid w:val="002A5577"/>
    <w:rsid w:val="002B249B"/>
    <w:rsid w:val="002E012B"/>
    <w:rsid w:val="002E303B"/>
    <w:rsid w:val="002E70C7"/>
    <w:rsid w:val="002F37DC"/>
    <w:rsid w:val="003019FD"/>
    <w:rsid w:val="00303E66"/>
    <w:rsid w:val="00313805"/>
    <w:rsid w:val="00315201"/>
    <w:rsid w:val="0032179A"/>
    <w:rsid w:val="00325062"/>
    <w:rsid w:val="003415D4"/>
    <w:rsid w:val="00343FE7"/>
    <w:rsid w:val="00362BA5"/>
    <w:rsid w:val="00371F29"/>
    <w:rsid w:val="00380A79"/>
    <w:rsid w:val="00387082"/>
    <w:rsid w:val="00391B0A"/>
    <w:rsid w:val="003920DA"/>
    <w:rsid w:val="00394FB2"/>
    <w:rsid w:val="003959F2"/>
    <w:rsid w:val="003977E3"/>
    <w:rsid w:val="003977EE"/>
    <w:rsid w:val="003A0343"/>
    <w:rsid w:val="003A14DE"/>
    <w:rsid w:val="003D4215"/>
    <w:rsid w:val="003F25FC"/>
    <w:rsid w:val="00400D97"/>
    <w:rsid w:val="00401448"/>
    <w:rsid w:val="0040777E"/>
    <w:rsid w:val="004225E3"/>
    <w:rsid w:val="00424DF3"/>
    <w:rsid w:val="00426A87"/>
    <w:rsid w:val="00431E28"/>
    <w:rsid w:val="00442B98"/>
    <w:rsid w:val="0045181E"/>
    <w:rsid w:val="0045740B"/>
    <w:rsid w:val="004651A4"/>
    <w:rsid w:val="00477E6D"/>
    <w:rsid w:val="00492EB0"/>
    <w:rsid w:val="004A0B2B"/>
    <w:rsid w:val="004A402C"/>
    <w:rsid w:val="004B09E0"/>
    <w:rsid w:val="004C1EFA"/>
    <w:rsid w:val="004C24BC"/>
    <w:rsid w:val="004D7610"/>
    <w:rsid w:val="004D7937"/>
    <w:rsid w:val="004E3C08"/>
    <w:rsid w:val="004E47D7"/>
    <w:rsid w:val="004E7D30"/>
    <w:rsid w:val="004F438B"/>
    <w:rsid w:val="004F457D"/>
    <w:rsid w:val="00507438"/>
    <w:rsid w:val="00523318"/>
    <w:rsid w:val="00525218"/>
    <w:rsid w:val="005305CC"/>
    <w:rsid w:val="00535642"/>
    <w:rsid w:val="0053687C"/>
    <w:rsid w:val="00536A6F"/>
    <w:rsid w:val="00545F7A"/>
    <w:rsid w:val="005517ED"/>
    <w:rsid w:val="00553B58"/>
    <w:rsid w:val="00574548"/>
    <w:rsid w:val="00590504"/>
    <w:rsid w:val="005945AF"/>
    <w:rsid w:val="00596B9E"/>
    <w:rsid w:val="0059736A"/>
    <w:rsid w:val="005A4117"/>
    <w:rsid w:val="005A4283"/>
    <w:rsid w:val="005B12DA"/>
    <w:rsid w:val="005B50C4"/>
    <w:rsid w:val="005B6C54"/>
    <w:rsid w:val="005C52F8"/>
    <w:rsid w:val="005D38C4"/>
    <w:rsid w:val="005E3C47"/>
    <w:rsid w:val="005E3F0D"/>
    <w:rsid w:val="005F7702"/>
    <w:rsid w:val="0061313A"/>
    <w:rsid w:val="00613E64"/>
    <w:rsid w:val="00615B90"/>
    <w:rsid w:val="00643139"/>
    <w:rsid w:val="0064424F"/>
    <w:rsid w:val="00644975"/>
    <w:rsid w:val="0065192A"/>
    <w:rsid w:val="00652C6B"/>
    <w:rsid w:val="00660500"/>
    <w:rsid w:val="00662EDE"/>
    <w:rsid w:val="00670710"/>
    <w:rsid w:val="006730A0"/>
    <w:rsid w:val="00673468"/>
    <w:rsid w:val="0068614D"/>
    <w:rsid w:val="006861C2"/>
    <w:rsid w:val="0069798B"/>
    <w:rsid w:val="006A2A69"/>
    <w:rsid w:val="006A5FC9"/>
    <w:rsid w:val="006C1F87"/>
    <w:rsid w:val="006C3661"/>
    <w:rsid w:val="006C4B1D"/>
    <w:rsid w:val="006C71D1"/>
    <w:rsid w:val="006D0745"/>
    <w:rsid w:val="006E48AA"/>
    <w:rsid w:val="006F157B"/>
    <w:rsid w:val="006F173A"/>
    <w:rsid w:val="00710932"/>
    <w:rsid w:val="00717D0F"/>
    <w:rsid w:val="00731D23"/>
    <w:rsid w:val="00733ED9"/>
    <w:rsid w:val="00734055"/>
    <w:rsid w:val="007362B7"/>
    <w:rsid w:val="007413F4"/>
    <w:rsid w:val="00747A5B"/>
    <w:rsid w:val="0077266A"/>
    <w:rsid w:val="007767EF"/>
    <w:rsid w:val="007851E2"/>
    <w:rsid w:val="007943EA"/>
    <w:rsid w:val="007A4163"/>
    <w:rsid w:val="007A77ED"/>
    <w:rsid w:val="007B2659"/>
    <w:rsid w:val="007C04F0"/>
    <w:rsid w:val="007C6F14"/>
    <w:rsid w:val="007D02BE"/>
    <w:rsid w:val="007E0FC6"/>
    <w:rsid w:val="007E5FD1"/>
    <w:rsid w:val="00802429"/>
    <w:rsid w:val="00802B23"/>
    <w:rsid w:val="0081408B"/>
    <w:rsid w:val="0083464A"/>
    <w:rsid w:val="00834BBB"/>
    <w:rsid w:val="00835D33"/>
    <w:rsid w:val="008401EA"/>
    <w:rsid w:val="00861645"/>
    <w:rsid w:val="00873E4B"/>
    <w:rsid w:val="00876E28"/>
    <w:rsid w:val="00882221"/>
    <w:rsid w:val="008946B2"/>
    <w:rsid w:val="008A04C2"/>
    <w:rsid w:val="008A5130"/>
    <w:rsid w:val="008B2023"/>
    <w:rsid w:val="008B26EC"/>
    <w:rsid w:val="008C0E81"/>
    <w:rsid w:val="008C13F6"/>
    <w:rsid w:val="008C5F92"/>
    <w:rsid w:val="008C6294"/>
    <w:rsid w:val="008D0B1A"/>
    <w:rsid w:val="008D318D"/>
    <w:rsid w:val="008D4A20"/>
    <w:rsid w:val="008E6AEC"/>
    <w:rsid w:val="00913C21"/>
    <w:rsid w:val="00920CEA"/>
    <w:rsid w:val="00921AF1"/>
    <w:rsid w:val="00933272"/>
    <w:rsid w:val="0094323F"/>
    <w:rsid w:val="00956EA7"/>
    <w:rsid w:val="00957570"/>
    <w:rsid w:val="009655F0"/>
    <w:rsid w:val="009659FA"/>
    <w:rsid w:val="00965F3D"/>
    <w:rsid w:val="00966BEB"/>
    <w:rsid w:val="0097101C"/>
    <w:rsid w:val="00975192"/>
    <w:rsid w:val="009842B7"/>
    <w:rsid w:val="00985DB2"/>
    <w:rsid w:val="00991A09"/>
    <w:rsid w:val="009947D6"/>
    <w:rsid w:val="009A46B4"/>
    <w:rsid w:val="009A53BC"/>
    <w:rsid w:val="009B4B44"/>
    <w:rsid w:val="009B6997"/>
    <w:rsid w:val="009B6BEB"/>
    <w:rsid w:val="009D4ABE"/>
    <w:rsid w:val="009F7D04"/>
    <w:rsid w:val="00A107AF"/>
    <w:rsid w:val="00A11C14"/>
    <w:rsid w:val="00A14132"/>
    <w:rsid w:val="00A214FC"/>
    <w:rsid w:val="00A21CE1"/>
    <w:rsid w:val="00A2289C"/>
    <w:rsid w:val="00A248E5"/>
    <w:rsid w:val="00A3368D"/>
    <w:rsid w:val="00A359F1"/>
    <w:rsid w:val="00A65225"/>
    <w:rsid w:val="00A70518"/>
    <w:rsid w:val="00A74076"/>
    <w:rsid w:val="00A8029A"/>
    <w:rsid w:val="00A8743A"/>
    <w:rsid w:val="00A93D4E"/>
    <w:rsid w:val="00A94965"/>
    <w:rsid w:val="00AA01C8"/>
    <w:rsid w:val="00AB3E2D"/>
    <w:rsid w:val="00AC20C7"/>
    <w:rsid w:val="00AC7C77"/>
    <w:rsid w:val="00AD1399"/>
    <w:rsid w:val="00AE6875"/>
    <w:rsid w:val="00B248C4"/>
    <w:rsid w:val="00B34063"/>
    <w:rsid w:val="00B36C90"/>
    <w:rsid w:val="00B40BB4"/>
    <w:rsid w:val="00B52E2E"/>
    <w:rsid w:val="00B56909"/>
    <w:rsid w:val="00B92667"/>
    <w:rsid w:val="00B92CF2"/>
    <w:rsid w:val="00B95D0C"/>
    <w:rsid w:val="00BA1055"/>
    <w:rsid w:val="00BA1375"/>
    <w:rsid w:val="00BA6F98"/>
    <w:rsid w:val="00BB0620"/>
    <w:rsid w:val="00BB665B"/>
    <w:rsid w:val="00BC7C86"/>
    <w:rsid w:val="00BC7CB1"/>
    <w:rsid w:val="00BE57D7"/>
    <w:rsid w:val="00BE5B1C"/>
    <w:rsid w:val="00C065DF"/>
    <w:rsid w:val="00C1452D"/>
    <w:rsid w:val="00C17870"/>
    <w:rsid w:val="00C3516C"/>
    <w:rsid w:val="00C371A6"/>
    <w:rsid w:val="00C379E3"/>
    <w:rsid w:val="00C40ED7"/>
    <w:rsid w:val="00C437DF"/>
    <w:rsid w:val="00C45512"/>
    <w:rsid w:val="00C52467"/>
    <w:rsid w:val="00C55616"/>
    <w:rsid w:val="00C57526"/>
    <w:rsid w:val="00C62413"/>
    <w:rsid w:val="00C6291F"/>
    <w:rsid w:val="00C62B59"/>
    <w:rsid w:val="00C63B8A"/>
    <w:rsid w:val="00C74377"/>
    <w:rsid w:val="00C8490C"/>
    <w:rsid w:val="00C869AC"/>
    <w:rsid w:val="00C968B7"/>
    <w:rsid w:val="00CA7150"/>
    <w:rsid w:val="00CB1B27"/>
    <w:rsid w:val="00CB3763"/>
    <w:rsid w:val="00CB6BEE"/>
    <w:rsid w:val="00CC27E1"/>
    <w:rsid w:val="00CD0732"/>
    <w:rsid w:val="00CD1525"/>
    <w:rsid w:val="00CD29A1"/>
    <w:rsid w:val="00CD6D5F"/>
    <w:rsid w:val="00CF51A6"/>
    <w:rsid w:val="00D057F5"/>
    <w:rsid w:val="00D0585E"/>
    <w:rsid w:val="00D07B92"/>
    <w:rsid w:val="00D1438D"/>
    <w:rsid w:val="00D200D3"/>
    <w:rsid w:val="00D21D6C"/>
    <w:rsid w:val="00D240A3"/>
    <w:rsid w:val="00D240ED"/>
    <w:rsid w:val="00D24EE9"/>
    <w:rsid w:val="00D31225"/>
    <w:rsid w:val="00D37086"/>
    <w:rsid w:val="00D43023"/>
    <w:rsid w:val="00D51C80"/>
    <w:rsid w:val="00D73BEE"/>
    <w:rsid w:val="00D74EA8"/>
    <w:rsid w:val="00D96873"/>
    <w:rsid w:val="00D96B8A"/>
    <w:rsid w:val="00DA60EB"/>
    <w:rsid w:val="00DB4B02"/>
    <w:rsid w:val="00DC1501"/>
    <w:rsid w:val="00DC40C4"/>
    <w:rsid w:val="00DD1907"/>
    <w:rsid w:val="00DD78D6"/>
    <w:rsid w:val="00DE1DF5"/>
    <w:rsid w:val="00DE4B7C"/>
    <w:rsid w:val="00DF4546"/>
    <w:rsid w:val="00DF75CD"/>
    <w:rsid w:val="00E11479"/>
    <w:rsid w:val="00E12A0C"/>
    <w:rsid w:val="00E25B31"/>
    <w:rsid w:val="00E33D2B"/>
    <w:rsid w:val="00E40E5C"/>
    <w:rsid w:val="00E617E5"/>
    <w:rsid w:val="00E70796"/>
    <w:rsid w:val="00E86444"/>
    <w:rsid w:val="00E875CB"/>
    <w:rsid w:val="00E90E8D"/>
    <w:rsid w:val="00E97C61"/>
    <w:rsid w:val="00EA08AA"/>
    <w:rsid w:val="00EA5973"/>
    <w:rsid w:val="00EB0ABC"/>
    <w:rsid w:val="00EB3B7B"/>
    <w:rsid w:val="00EC0992"/>
    <w:rsid w:val="00EC545F"/>
    <w:rsid w:val="00EC710E"/>
    <w:rsid w:val="00ED00BA"/>
    <w:rsid w:val="00ED03EF"/>
    <w:rsid w:val="00ED19B3"/>
    <w:rsid w:val="00ED5375"/>
    <w:rsid w:val="00EE222D"/>
    <w:rsid w:val="00EF7744"/>
    <w:rsid w:val="00F01A9F"/>
    <w:rsid w:val="00F07E01"/>
    <w:rsid w:val="00F10DE0"/>
    <w:rsid w:val="00F16B69"/>
    <w:rsid w:val="00F218D8"/>
    <w:rsid w:val="00F262FA"/>
    <w:rsid w:val="00F47257"/>
    <w:rsid w:val="00F55CCE"/>
    <w:rsid w:val="00F80000"/>
    <w:rsid w:val="00F84BEF"/>
    <w:rsid w:val="00F879B4"/>
    <w:rsid w:val="00F92DCD"/>
    <w:rsid w:val="00F963E4"/>
    <w:rsid w:val="00FA7A33"/>
    <w:rsid w:val="00FB47E1"/>
    <w:rsid w:val="00FD5CE7"/>
    <w:rsid w:val="00FD7DD0"/>
    <w:rsid w:val="00FD7FFC"/>
    <w:rsid w:val="00FE6BFD"/>
    <w:rsid w:val="00FF54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D37A0"/>
  <w15:chartTrackingRefBased/>
  <w15:docId w15:val="{AFD79BC0-4B31-B447-A87E-0D742CE76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18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18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18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18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18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18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18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18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18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18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18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18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18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18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18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18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18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1888"/>
    <w:rPr>
      <w:rFonts w:eastAsiaTheme="majorEastAsia" w:cstheme="majorBidi"/>
      <w:color w:val="272727" w:themeColor="text1" w:themeTint="D8"/>
    </w:rPr>
  </w:style>
  <w:style w:type="paragraph" w:styleId="Title">
    <w:name w:val="Title"/>
    <w:basedOn w:val="Normal"/>
    <w:next w:val="Normal"/>
    <w:link w:val="TitleChar"/>
    <w:uiPriority w:val="10"/>
    <w:qFormat/>
    <w:rsid w:val="002218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18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18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18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1888"/>
    <w:pPr>
      <w:spacing w:before="160"/>
      <w:jc w:val="center"/>
    </w:pPr>
    <w:rPr>
      <w:i/>
      <w:iCs/>
      <w:color w:val="404040" w:themeColor="text1" w:themeTint="BF"/>
    </w:rPr>
  </w:style>
  <w:style w:type="character" w:customStyle="1" w:styleId="QuoteChar">
    <w:name w:val="Quote Char"/>
    <w:basedOn w:val="DefaultParagraphFont"/>
    <w:link w:val="Quote"/>
    <w:uiPriority w:val="29"/>
    <w:rsid w:val="00221888"/>
    <w:rPr>
      <w:i/>
      <w:iCs/>
      <w:color w:val="404040" w:themeColor="text1" w:themeTint="BF"/>
    </w:rPr>
  </w:style>
  <w:style w:type="paragraph" w:styleId="ListParagraph">
    <w:name w:val="List Paragraph"/>
    <w:basedOn w:val="Normal"/>
    <w:uiPriority w:val="34"/>
    <w:qFormat/>
    <w:rsid w:val="00221888"/>
    <w:pPr>
      <w:ind w:left="720"/>
      <w:contextualSpacing/>
    </w:pPr>
  </w:style>
  <w:style w:type="character" w:styleId="IntenseEmphasis">
    <w:name w:val="Intense Emphasis"/>
    <w:basedOn w:val="DefaultParagraphFont"/>
    <w:uiPriority w:val="21"/>
    <w:qFormat/>
    <w:rsid w:val="00221888"/>
    <w:rPr>
      <w:i/>
      <w:iCs/>
      <w:color w:val="0F4761" w:themeColor="accent1" w:themeShade="BF"/>
    </w:rPr>
  </w:style>
  <w:style w:type="paragraph" w:styleId="IntenseQuote">
    <w:name w:val="Intense Quote"/>
    <w:basedOn w:val="Normal"/>
    <w:next w:val="Normal"/>
    <w:link w:val="IntenseQuoteChar"/>
    <w:uiPriority w:val="30"/>
    <w:qFormat/>
    <w:rsid w:val="002218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1888"/>
    <w:rPr>
      <w:i/>
      <w:iCs/>
      <w:color w:val="0F4761" w:themeColor="accent1" w:themeShade="BF"/>
    </w:rPr>
  </w:style>
  <w:style w:type="character" w:styleId="IntenseReference">
    <w:name w:val="Intense Reference"/>
    <w:basedOn w:val="DefaultParagraphFont"/>
    <w:uiPriority w:val="32"/>
    <w:qFormat/>
    <w:rsid w:val="00221888"/>
    <w:rPr>
      <w:b/>
      <w:bCs/>
      <w:smallCaps/>
      <w:color w:val="0F4761" w:themeColor="accent1" w:themeShade="BF"/>
      <w:spacing w:val="5"/>
    </w:rPr>
  </w:style>
  <w:style w:type="character" w:styleId="Hyperlink">
    <w:name w:val="Hyperlink"/>
    <w:basedOn w:val="DefaultParagraphFont"/>
    <w:uiPriority w:val="99"/>
    <w:unhideWhenUsed/>
    <w:rsid w:val="00221888"/>
    <w:rPr>
      <w:color w:val="467886" w:themeColor="hyperlink"/>
      <w:u w:val="single"/>
    </w:rPr>
  </w:style>
  <w:style w:type="character" w:styleId="UnresolvedMention">
    <w:name w:val="Unresolved Mention"/>
    <w:basedOn w:val="DefaultParagraphFont"/>
    <w:uiPriority w:val="99"/>
    <w:semiHidden/>
    <w:unhideWhenUsed/>
    <w:rsid w:val="002218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009466">
      <w:bodyDiv w:val="1"/>
      <w:marLeft w:val="0"/>
      <w:marRight w:val="0"/>
      <w:marTop w:val="0"/>
      <w:marBottom w:val="0"/>
      <w:divBdr>
        <w:top w:val="none" w:sz="0" w:space="0" w:color="auto"/>
        <w:left w:val="none" w:sz="0" w:space="0" w:color="auto"/>
        <w:bottom w:val="none" w:sz="0" w:space="0" w:color="auto"/>
        <w:right w:val="none" w:sz="0" w:space="0" w:color="auto"/>
      </w:divBdr>
    </w:div>
    <w:div w:id="566649437">
      <w:bodyDiv w:val="1"/>
      <w:marLeft w:val="0"/>
      <w:marRight w:val="0"/>
      <w:marTop w:val="0"/>
      <w:marBottom w:val="0"/>
      <w:divBdr>
        <w:top w:val="none" w:sz="0" w:space="0" w:color="auto"/>
        <w:left w:val="none" w:sz="0" w:space="0" w:color="auto"/>
        <w:bottom w:val="none" w:sz="0" w:space="0" w:color="auto"/>
        <w:right w:val="none" w:sz="0" w:space="0" w:color="auto"/>
      </w:divBdr>
    </w:div>
    <w:div w:id="744643964">
      <w:bodyDiv w:val="1"/>
      <w:marLeft w:val="0"/>
      <w:marRight w:val="0"/>
      <w:marTop w:val="0"/>
      <w:marBottom w:val="0"/>
      <w:divBdr>
        <w:top w:val="none" w:sz="0" w:space="0" w:color="auto"/>
        <w:left w:val="none" w:sz="0" w:space="0" w:color="auto"/>
        <w:bottom w:val="none" w:sz="0" w:space="0" w:color="auto"/>
        <w:right w:val="none" w:sz="0" w:space="0" w:color="auto"/>
      </w:divBdr>
      <w:divsChild>
        <w:div w:id="110127198">
          <w:marLeft w:val="0"/>
          <w:marRight w:val="0"/>
          <w:marTop w:val="0"/>
          <w:marBottom w:val="300"/>
          <w:divBdr>
            <w:top w:val="single" w:sz="2" w:space="0" w:color="000000"/>
            <w:left w:val="single" w:sz="2" w:space="0" w:color="000000"/>
            <w:bottom w:val="single" w:sz="2" w:space="0" w:color="000000"/>
            <w:right w:val="single" w:sz="2" w:space="0" w:color="000000"/>
          </w:divBdr>
        </w:div>
        <w:div w:id="2141722845">
          <w:marLeft w:val="0"/>
          <w:marRight w:val="0"/>
          <w:marTop w:val="0"/>
          <w:marBottom w:val="300"/>
          <w:divBdr>
            <w:top w:val="single" w:sz="2" w:space="0" w:color="000000"/>
            <w:left w:val="single" w:sz="2" w:space="0" w:color="000000"/>
            <w:bottom w:val="single" w:sz="2" w:space="0" w:color="000000"/>
            <w:right w:val="single" w:sz="2" w:space="0" w:color="000000"/>
          </w:divBdr>
        </w:div>
        <w:div w:id="1970819493">
          <w:marLeft w:val="0"/>
          <w:marRight w:val="0"/>
          <w:marTop w:val="0"/>
          <w:marBottom w:val="0"/>
          <w:divBdr>
            <w:top w:val="single" w:sz="2" w:space="0" w:color="000000"/>
            <w:left w:val="single" w:sz="2" w:space="0" w:color="000000"/>
            <w:bottom w:val="single" w:sz="2" w:space="0" w:color="000000"/>
            <w:right w:val="single" w:sz="2" w:space="0" w:color="000000"/>
          </w:divBdr>
        </w:div>
        <w:div w:id="1203900790">
          <w:marLeft w:val="0"/>
          <w:marRight w:val="0"/>
          <w:marTop w:val="0"/>
          <w:marBottom w:val="0"/>
          <w:divBdr>
            <w:top w:val="single" w:sz="2" w:space="0" w:color="000000"/>
            <w:left w:val="single" w:sz="2" w:space="0" w:color="000000"/>
            <w:bottom w:val="single" w:sz="2" w:space="0" w:color="000000"/>
            <w:right w:val="single" w:sz="2" w:space="0" w:color="000000"/>
          </w:divBdr>
        </w:div>
        <w:div w:id="1944875867">
          <w:marLeft w:val="0"/>
          <w:marRight w:val="0"/>
          <w:marTop w:val="0"/>
          <w:marBottom w:val="300"/>
          <w:divBdr>
            <w:top w:val="single" w:sz="2" w:space="0" w:color="000000"/>
            <w:left w:val="single" w:sz="2" w:space="0" w:color="000000"/>
            <w:bottom w:val="single" w:sz="2" w:space="0" w:color="000000"/>
            <w:right w:val="single" w:sz="2" w:space="0" w:color="000000"/>
          </w:divBdr>
        </w:div>
        <w:div w:id="652683423">
          <w:marLeft w:val="0"/>
          <w:marRight w:val="0"/>
          <w:marTop w:val="0"/>
          <w:marBottom w:val="300"/>
          <w:divBdr>
            <w:top w:val="single" w:sz="2" w:space="0" w:color="000000"/>
            <w:left w:val="single" w:sz="2" w:space="0" w:color="000000"/>
            <w:bottom w:val="single" w:sz="2" w:space="0" w:color="000000"/>
            <w:right w:val="single" w:sz="2" w:space="0" w:color="000000"/>
          </w:divBdr>
        </w:div>
        <w:div w:id="2002075303">
          <w:marLeft w:val="0"/>
          <w:marRight w:val="0"/>
          <w:marTop w:val="0"/>
          <w:marBottom w:val="300"/>
          <w:divBdr>
            <w:top w:val="single" w:sz="2" w:space="0" w:color="000000"/>
            <w:left w:val="single" w:sz="2" w:space="0" w:color="000000"/>
            <w:bottom w:val="single" w:sz="2" w:space="0" w:color="000000"/>
            <w:right w:val="single" w:sz="2" w:space="0" w:color="000000"/>
          </w:divBdr>
        </w:div>
        <w:div w:id="481894054">
          <w:marLeft w:val="0"/>
          <w:marRight w:val="0"/>
          <w:marTop w:val="0"/>
          <w:marBottom w:val="300"/>
          <w:divBdr>
            <w:top w:val="single" w:sz="2" w:space="0" w:color="000000"/>
            <w:left w:val="single" w:sz="2" w:space="0" w:color="000000"/>
            <w:bottom w:val="single" w:sz="2" w:space="0" w:color="000000"/>
            <w:right w:val="single" w:sz="2" w:space="0" w:color="000000"/>
          </w:divBdr>
        </w:div>
        <w:div w:id="1744252443">
          <w:marLeft w:val="0"/>
          <w:marRight w:val="0"/>
          <w:marTop w:val="0"/>
          <w:marBottom w:val="300"/>
          <w:divBdr>
            <w:top w:val="single" w:sz="2" w:space="0" w:color="000000"/>
            <w:left w:val="single" w:sz="2" w:space="0" w:color="000000"/>
            <w:bottom w:val="single" w:sz="2" w:space="0" w:color="000000"/>
            <w:right w:val="single" w:sz="2" w:space="0" w:color="000000"/>
          </w:divBdr>
        </w:div>
        <w:div w:id="1296983855">
          <w:marLeft w:val="0"/>
          <w:marRight w:val="0"/>
          <w:marTop w:val="0"/>
          <w:marBottom w:val="300"/>
          <w:divBdr>
            <w:top w:val="single" w:sz="2" w:space="0" w:color="000000"/>
            <w:left w:val="single" w:sz="2" w:space="0" w:color="000000"/>
            <w:bottom w:val="single" w:sz="2" w:space="0" w:color="000000"/>
            <w:right w:val="single" w:sz="2" w:space="0" w:color="000000"/>
          </w:divBdr>
        </w:div>
      </w:divsChild>
    </w:div>
    <w:div w:id="819426286">
      <w:bodyDiv w:val="1"/>
      <w:marLeft w:val="0"/>
      <w:marRight w:val="0"/>
      <w:marTop w:val="0"/>
      <w:marBottom w:val="0"/>
      <w:divBdr>
        <w:top w:val="none" w:sz="0" w:space="0" w:color="auto"/>
        <w:left w:val="none" w:sz="0" w:space="0" w:color="auto"/>
        <w:bottom w:val="none" w:sz="0" w:space="0" w:color="auto"/>
        <w:right w:val="none" w:sz="0" w:space="0" w:color="auto"/>
      </w:divBdr>
      <w:divsChild>
        <w:div w:id="1319576785">
          <w:marLeft w:val="0"/>
          <w:marRight w:val="0"/>
          <w:marTop w:val="0"/>
          <w:marBottom w:val="0"/>
          <w:divBdr>
            <w:top w:val="none" w:sz="0" w:space="0" w:color="auto"/>
            <w:left w:val="none" w:sz="0" w:space="0" w:color="auto"/>
            <w:bottom w:val="none" w:sz="0" w:space="0" w:color="auto"/>
            <w:right w:val="none" w:sz="0" w:space="0" w:color="auto"/>
          </w:divBdr>
        </w:div>
        <w:div w:id="1849101328">
          <w:marLeft w:val="0"/>
          <w:marRight w:val="0"/>
          <w:marTop w:val="0"/>
          <w:marBottom w:val="0"/>
          <w:divBdr>
            <w:top w:val="none" w:sz="0" w:space="0" w:color="auto"/>
            <w:left w:val="none" w:sz="0" w:space="0" w:color="auto"/>
            <w:bottom w:val="none" w:sz="0" w:space="0" w:color="auto"/>
            <w:right w:val="none" w:sz="0" w:space="0" w:color="auto"/>
          </w:divBdr>
        </w:div>
        <w:div w:id="1041587115">
          <w:marLeft w:val="0"/>
          <w:marRight w:val="0"/>
          <w:marTop w:val="0"/>
          <w:marBottom w:val="0"/>
          <w:divBdr>
            <w:top w:val="none" w:sz="0" w:space="0" w:color="auto"/>
            <w:left w:val="none" w:sz="0" w:space="0" w:color="auto"/>
            <w:bottom w:val="none" w:sz="0" w:space="0" w:color="auto"/>
            <w:right w:val="none" w:sz="0" w:space="0" w:color="auto"/>
          </w:divBdr>
        </w:div>
        <w:div w:id="1573588093">
          <w:marLeft w:val="0"/>
          <w:marRight w:val="0"/>
          <w:marTop w:val="0"/>
          <w:marBottom w:val="0"/>
          <w:divBdr>
            <w:top w:val="none" w:sz="0" w:space="0" w:color="auto"/>
            <w:left w:val="none" w:sz="0" w:space="0" w:color="auto"/>
            <w:bottom w:val="none" w:sz="0" w:space="0" w:color="auto"/>
            <w:right w:val="none" w:sz="0" w:space="0" w:color="auto"/>
          </w:divBdr>
        </w:div>
      </w:divsChild>
    </w:div>
    <w:div w:id="1776248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WhatsHappeningInCrestlinePark" TargetMode="External"/><Relationship Id="rId5" Type="http://schemas.openxmlformats.org/officeDocument/2006/relationships/hyperlink" Target="https://www.youtube.com/@CrestlinePark" TargetMode="External"/><Relationship Id="rId4" Type="http://schemas.openxmlformats.org/officeDocument/2006/relationships/hyperlink" Target="https://youtu.be/Vlk4eYleFT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982</Words>
  <Characters>5604</Characters>
  <Application>Microsoft Office Word</Application>
  <DocSecurity>0</DocSecurity>
  <Lines>46</Lines>
  <Paragraphs>13</Paragraphs>
  <ScaleCrop>false</ScaleCrop>
  <Company/>
  <LinksUpToDate>false</LinksUpToDate>
  <CharactersWithSpaces>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Apryl Marie Fogel</dc:creator>
  <cp:keywords/>
  <dc:description/>
  <cp:lastModifiedBy>Marion Barnett</cp:lastModifiedBy>
  <cp:revision>25</cp:revision>
  <cp:lastPrinted>2025-06-09T18:46:00Z</cp:lastPrinted>
  <dcterms:created xsi:type="dcterms:W3CDTF">2025-06-10T15:01:00Z</dcterms:created>
  <dcterms:modified xsi:type="dcterms:W3CDTF">2025-06-10T19:52:00Z</dcterms:modified>
</cp:coreProperties>
</file>